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D3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15" w:lineRule="atLeast"/>
        <w:ind w:left="0" w:firstLine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2025年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海峡两岸（南昌）现代农业电商供应链产教融合共同体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行业人才供需清单</w:t>
      </w:r>
    </w:p>
    <w:p w14:paraId="13A817F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192" w:afterAutospacing="0"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行业人才需求现状</w:t>
      </w:r>
    </w:p>
    <w:p w14:paraId="01E3D52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192" w:afterAutospacing="0" w:line="240" w:lineRule="auto"/>
        <w:ind w:firstLine="560" w:firstLineChars="200"/>
        <w:textAlignment w:val="auto"/>
        <w:outlineLvl w:val="3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岗位需求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：包括电商运营、数据分析、市场营销、客户服务、冷链物流管理、供应链管理、农产品采购、数据分析师、人工智能工程师、物联网技术专家等岗位。</w:t>
      </w:r>
    </w:p>
    <w:p w14:paraId="3A70AE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192" w:afterAutospacing="0" w:line="240" w:lineRule="auto"/>
        <w:ind w:firstLine="560" w:firstLineChars="200"/>
        <w:textAlignment w:val="auto"/>
        <w:outlineLvl w:val="3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技能要求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：熟练掌握电商平台操作、网络营销工具、数据分析软件（如Excel、Python等）、熟悉冷链物流技术、农产品质量控制标准、相关法律法规等。</w:t>
      </w:r>
    </w:p>
    <w:p w14:paraId="63AAF51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192" w:afterAutospacing="0" w:line="240" w:lineRule="auto"/>
        <w:ind w:firstLine="560" w:firstLineChars="200"/>
        <w:textAlignment w:val="auto"/>
        <w:outlineLvl w:val="3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学历要求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：本科及以上学历，电子商务、市场营销、计算机科学、农业、物流等相关专业。</w:t>
      </w:r>
    </w:p>
    <w:p w14:paraId="32D66DE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192" w:afterAutospacing="0"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人才供需特点</w:t>
      </w:r>
    </w:p>
    <w:p w14:paraId="6D24571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跨学科人才需求增加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：行业的发展对跨学科人才的需求日益增加，既懂电商又懂农业、既懂技术又懂管理的复合型人才成为市场热门。</w:t>
      </w:r>
    </w:p>
    <w:p w14:paraId="1BAB22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高端技术人才短缺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：随着技术的快速发展，高端技术人才短缺问题愈发突出，企业对人工智能工程师、数据分析师等岗位的需求旺盛，但供给不足。</w:t>
      </w:r>
    </w:p>
    <w:p w14:paraId="5798BB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beforeAutospacing="0" w:after="0" w:afterAutospacing="1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区域人才需求分化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：东部沿海地区依托数字化项目和经济优势，</w:t>
      </w:r>
      <w:r>
        <w:rPr>
          <w:rFonts w:hint="eastAsia" w:ascii="仿宋" w:hAnsi="仿宋" w:eastAsia="仿宋" w:cs="仿宋"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人才需求增长明显，而中西部地区则面临人才流失。</w:t>
      </w:r>
    </w:p>
    <w:p w14:paraId="0B797E6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Autospacing="0" w:after="192" w:afterAutospacing="0" w:line="15" w:lineRule="atLeast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4292F"/>
          <w:spacing w:val="0"/>
          <w:sz w:val="28"/>
          <w:szCs w:val="28"/>
          <w:shd w:val="clear" w:fill="FFFFFF"/>
        </w:rPr>
        <w:t>人才供需清单</w:t>
      </w:r>
    </w:p>
    <w:tbl>
      <w:tblPr>
        <w:tblW w:w="0" w:type="auto"/>
        <w:jc w:val="center"/>
        <w:tblBorders>
          <w:top w:val="single" w:color="D8DEE4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2"/>
        <w:gridCol w:w="5094"/>
        <w:gridCol w:w="1762"/>
      </w:tblGrid>
      <w:tr w14:paraId="7EB861EB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1F130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专业/岗位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E4488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技能要求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81692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 w14:paraId="7EC577BE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90C7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965F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掌握电商平台操作、网络营销工具、客户关系管理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8DDAA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02D98365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D17B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数据分析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79E52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熟练使用Excel、Python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等数据分析工具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77A52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16B55F62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13A3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96568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熟悉市场推广策略、社交媒体运营、品牌建设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38403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1E98759D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C1C88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客户服务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3D3DE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熟练掌握客户服务流程、沟通技巧、客户满意度管理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40341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328AB48C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3E76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冷链物流管理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253AE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掌握冷链物流技术、温控设备操作、农产品保鲜知识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38243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4FBC0C8F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6D0D5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供应链管理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54A6E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熟悉供应链管理流程、库存控制、物流协调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1253C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5723C8BD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725A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农产品采购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B857D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了解农产品采购流程、市场分析、供应商管理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B592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0527CF12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1A128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数据分析师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D099D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熟练掌握数据建模、统计分析、数据可视化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BD096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68B08E4F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6D825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人工智能工程师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2F728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掌握机器学习算法、模型训练、深度学习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45879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269BA264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30DED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物联网技术专家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06091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熟悉物联网开发工具、传感器技术、数据采集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BFFFF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15033E3A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F4C4A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电商运营助理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C36A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熟悉电商运营流程、基础数据分析、客户服务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EB5CA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大专及以上学历</w:t>
            </w:r>
          </w:p>
        </w:tc>
      </w:tr>
      <w:tr w14:paraId="669520B4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7FBC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供应链金融专员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CA8AA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熟悉供应链金融产品、风险管理、资金运作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95849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7C0B3C91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1193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电商产品经理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088CF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熟悉产品设计、用户需求分析、项目管理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65E5C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0056D125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CD5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电商运营主管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547B2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熟练掌握电商运营策略、数据分析、团队管理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40DE9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074993AE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38F3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电商客服主管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2A1FC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熟练掌握客户服务流程、团队管理、客户满意度提升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3352A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1BF59F49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17CC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电商运营经理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707625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熟练掌握电商运营策略、数据分析、团队管理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1DF48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14EF8A44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CA7B6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电商运营总监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0AF9C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熟练掌握电商战略规划、市场拓展、团队管理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40BDB7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 w14:paraId="51D96783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D44E8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电商运营专员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328AD6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熟悉电商运营流程、基础数据分析、客户服务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5712A2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大专及以上学历</w:t>
            </w:r>
          </w:p>
        </w:tc>
      </w:tr>
      <w:tr w14:paraId="76E9E9E0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1A631A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电商运营助理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8815C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熟悉电商运营流程、基础数据分析、客户服务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0DD196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大专及以上学历</w:t>
            </w:r>
          </w:p>
        </w:tc>
      </w:tr>
      <w:tr w14:paraId="775E1515">
        <w:tblPrEx>
          <w:tblBorders>
            <w:top w:val="single" w:color="D8DEE4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634B7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电商运营实习生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6A8FBC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熟悉电商运营流程、基础数据分析、客户服务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14:paraId="23E1A7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大专及以上学历</w:t>
            </w:r>
          </w:p>
        </w:tc>
      </w:tr>
    </w:tbl>
    <w:p w14:paraId="2696F2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AD6DC"/>
    <w:multiLevelType w:val="singleLevel"/>
    <w:tmpl w:val="975AD6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1C47"/>
    <w:rsid w:val="06CB0518"/>
    <w:rsid w:val="08031F33"/>
    <w:rsid w:val="36851BE2"/>
    <w:rsid w:val="3D785FFC"/>
    <w:rsid w:val="3E546A69"/>
    <w:rsid w:val="41373918"/>
    <w:rsid w:val="41AF045B"/>
    <w:rsid w:val="423A41C8"/>
    <w:rsid w:val="51061ED5"/>
    <w:rsid w:val="59080725"/>
    <w:rsid w:val="6804655B"/>
    <w:rsid w:val="74A23383"/>
    <w:rsid w:val="78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613</Words>
  <Characters>640</Characters>
  <Lines>0</Lines>
  <Paragraphs>0</Paragraphs>
  <TotalTime>4</TotalTime>
  <ScaleCrop>false</ScaleCrop>
  <LinksUpToDate>false</LinksUpToDate>
  <CharactersWithSpaces>640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2025-06-27T05:53:00Z</dcterms:created>
  <dc:creator>ZiX</dc:creator>
  <cp:lastModifiedBy>11.</cp:lastModifiedBy>
  <dcterms:modified xsi:type="dcterms:W3CDTF">2025-06-27T07:41:20Z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eyJoZGlkIjoiMmVhYjIwYTFkMDUyN2RmOGI2OTNiMWRjYmY5MjBlYTUiLCJ1c2VySWQiOiI3NTYwNjMzMDQifQ==</vt:lpwstr>
  </property>
  <property fmtid="{D5CDD505-2E9C-101B-9397-08002B2CF9AE}" pid="4" name="ICV">
    <vt:lpwstr>BD382F877FAF4CC5B5FB94207EC7056C_12</vt:lpwstr>
  </property>
</Properties>
</file>