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2DA89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2025年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海峡两岸（南昌）现代农业电商供应链产教融合共同体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行业发展分析报告</w:t>
      </w:r>
    </w:p>
    <w:p w14:paraId="0B153D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行业背景</w:t>
      </w:r>
    </w:p>
    <w:p w14:paraId="1E857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，全球电商行业进入成熟发展阶段，市场规模持续扩大，技术创新不断深化。现代农业电商供应链作为连接农产品生产与消费的重要环节，其发展受到政策支持和市场需求的双重推动。海峡两岸（南昌）现代农业电商供应链产教融合共同体进入全面建设阶段，行业在技术创新、人才培养、市场拓展等方面取得了显著进展。</w:t>
      </w:r>
    </w:p>
    <w:p w14:paraId="78F859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行业发展现状</w:t>
      </w:r>
    </w:p>
    <w:p w14:paraId="5E84BA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市场规模与增长</w:t>
      </w:r>
    </w:p>
    <w:p w14:paraId="71187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全球电商市场：2025年，全球电商市场规模预计达到7.2万亿美元，同比增长约14%。其中，食品和农产品电商市场增长迅猛，年增长率超过20%。</w:t>
      </w:r>
    </w:p>
    <w:p w14:paraId="634ED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中国市场：2025年，中国电商市场规模突破19万亿元人民币，其中农产品电商交易额达到1.8万亿元，同比增长20%。农产品电商在农村电商中的占比逐年上升，成为电商行业的重要组成部分。</w:t>
      </w:r>
    </w:p>
    <w:p w14:paraId="58F5E5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技术创新与应用</w:t>
      </w:r>
    </w:p>
    <w:p w14:paraId="23262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人工智能与大数据：人工智能技术在需求预测、智能客服、精准营销等方面的应用不断深化。大数据分析帮助企业优化供应链管理，降低库存成本，提高运营效率。</w:t>
      </w:r>
    </w:p>
    <w:p w14:paraId="2E4F1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物联网与智能物流：物联网技术在农产品供应链中的应用逐渐普及，通过传感器和二维码技术，实现了农产品从生产、加工、运输到销售的全程溯源，提升了消费者对农产品的信任度。</w:t>
      </w:r>
    </w:p>
    <w:p w14:paraId="6110F86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政策环境</w:t>
      </w:r>
    </w:p>
    <w:p w14:paraId="1ED8F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国家政策支持：2025年，中国政府继续加大对农业电商的支持力度，发布《关于进一步促进农村电商高质量发展的指导意见》，提出到2025年全国农村网络零售额达到4000亿元的目标。</w:t>
      </w:r>
    </w:p>
    <w:p w14:paraId="727D3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地方政策配套：江西省政府进一步完善农村电商扶持政策，设立专项基金支持农产品电商供应链建设，推动农产品品牌化和标准化发展。</w:t>
      </w:r>
    </w:p>
    <w:p w14:paraId="5AEF4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4. 两岸合作深化</w:t>
      </w:r>
    </w:p>
    <w:p w14:paraId="17CB1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合作项目增加：2025年，共同体内的两岸高校和企业联合开展了多个科研项目，涉及农业科技、电商运营、供应链管理等领域。例如，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南昌职业大学与台湾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多所高校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合作开展的“农产品电商大数据分析”项目，</w:t>
      </w:r>
      <w:r>
        <w:rPr>
          <w:rFonts w:hint="eastAsia" w:ascii="仿宋" w:hAnsi="仿宋" w:eastAsia="仿宋" w:cs="仿宋"/>
          <w:sz w:val="28"/>
          <w:szCs w:val="28"/>
        </w:rPr>
        <w:t>取得了阶段性成果。</w:t>
      </w:r>
    </w:p>
    <w:p w14:paraId="2B589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交流活动频繁：共同体举办了多次两岸学术交流活动和师生竞赛，促进了两岸青年的创新创业合作。两岸大学生竞赛基地的建设为两岸学生提供了良好的实践平台。</w:t>
      </w:r>
    </w:p>
    <w:p w14:paraId="212A7B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共同体建设进展</w:t>
      </w:r>
    </w:p>
    <w:p w14:paraId="185E3D7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水平产教融合平台建成：共同体建成了一个高水平的产教融合平台，实现了教育链、人才链与产业链、创新链的紧密结合。平台为企业和学校提供了资源共享、信息交流、技术研发等服务，促进了校企合作的深化。</w:t>
      </w:r>
    </w:p>
    <w:p w14:paraId="1B9F195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课程资源库和教材建设完成：课程资源库进一步丰富，涵盖了现代农业电商供应链领域的多个专业方向。校企合编教材质量不断提升，成为行业内人才培养的重要教材。</w:t>
      </w:r>
    </w:p>
    <w:p w14:paraId="5F60825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技术创新中心升级：技术创新中心投入2500万元用于升级建设，开展了20项服务行业企业的技术改造、工艺改进、产品升级项目，取得了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项省级以上技术创新成果，其中2项达到国家级水平。</w:t>
      </w:r>
    </w:p>
    <w:p w14:paraId="03490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两岸交流互动机制完善：建立了定期和不定期的互动运行机制，通过线上线下相结合的方式，促进了两岸人员的交流与合作。两岸交流互动机制的完善为共同体的可持续发展提供了有力保障。</w:t>
      </w:r>
    </w:p>
    <w:p w14:paraId="0E16B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四、面临的挑战</w:t>
      </w:r>
    </w:p>
    <w:p w14:paraId="55004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市场竞争加剧：随着电商行业的快速发展，市场竞争日益激烈。企业需要不断提升自身的竞争力，以应对来自国内外同行的竞争压力。2. 数据安全与隐私保护：在数字化转型过程中，数据安全和隐私保护成为重要问题。企业需要加强数据安全管理，防止数据泄露和滥用。3. 两岸合作的复杂性：两岸在政策、标准、文化等方面的差异仍然存在，需要进一步加强沟通与协调，解决合作中出现的问题。</w:t>
      </w:r>
    </w:p>
    <w:p w14:paraId="441BF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五、未来展望</w:t>
      </w:r>
    </w:p>
    <w:p w14:paraId="49701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，共同体在技术创新、人才培养、市场拓展、两岸合作等方面取得了显著成效，为行业的高质量发展提供了有力支撑。未来，共同体将继续深化两岸合作，推动技术创新和人才培养，提升行业的整体竞争力，为海峡两岸现代农业电商供应链的发展做出更大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CC6DC"/>
    <w:multiLevelType w:val="singleLevel"/>
    <w:tmpl w:val="96ACC6D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D800477"/>
    <w:multiLevelType w:val="singleLevel"/>
    <w:tmpl w:val="BD8004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57628FC"/>
    <w:multiLevelType w:val="singleLevel"/>
    <w:tmpl w:val="E57628F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533BF50"/>
    <w:multiLevelType w:val="singleLevel"/>
    <w:tmpl w:val="F533BF5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C44BA"/>
    <w:rsid w:val="320C7AB3"/>
    <w:rsid w:val="3DAA6A2B"/>
    <w:rsid w:val="6F63625D"/>
    <w:rsid w:val="70ED4030"/>
    <w:rsid w:val="7AC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1446</Words>
  <Characters>1493</Characters>
  <Lines>0</Lines>
  <Paragraphs>0</Paragraphs>
  <TotalTime>8</TotalTime>
  <ScaleCrop>false</ScaleCrop>
  <LinksUpToDate>false</LinksUpToDate>
  <CharactersWithSpaces>1498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2025-06-18T01:35:00Z</dcterms:created>
  <dc:creator>李贝</dc:creator>
  <cp:lastModifiedBy>11.</cp:lastModifiedBy>
  <dcterms:modified xsi:type="dcterms:W3CDTF">2025-06-27T05:29:36Z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eyJoZGlkIjoiMmVhYjIwYTFkMDUyN2RmOGI2OTNiMWRjYmY5MjBlYTUiLCJ1c2VySWQiOiI3NTYwNjMzMDQifQ==</vt:lpwstr>
  </property>
  <property fmtid="{D5CDD505-2E9C-101B-9397-08002B2CF9AE}" pid="4" name="ICV">
    <vt:lpwstr>2A39086977EA441797F866A248DE8640_12</vt:lpwstr>
  </property>
</Properties>
</file>